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589" w:rsidRPr="00334589" w:rsidRDefault="00334589" w:rsidP="00334589">
      <w:pPr>
        <w:jc w:val="center"/>
        <w:rPr>
          <w:b/>
          <w:sz w:val="30"/>
          <w:szCs w:val="30"/>
        </w:rPr>
      </w:pPr>
      <w:r w:rsidRPr="00334589">
        <w:rPr>
          <w:b/>
          <w:sz w:val="30"/>
          <w:szCs w:val="30"/>
        </w:rPr>
        <w:t>Отчет о проделанной работе, посвященной Дню солидарности в борьбе с терроризмом</w:t>
      </w:r>
    </w:p>
    <w:p w:rsidR="007E7FE0" w:rsidRDefault="00334589">
      <w:pPr>
        <w:rPr>
          <w:b/>
          <w:sz w:val="24"/>
          <w:szCs w:val="24"/>
        </w:rPr>
      </w:pPr>
      <w:r w:rsidRPr="00334589">
        <w:rPr>
          <w:sz w:val="24"/>
          <w:szCs w:val="24"/>
        </w:rPr>
        <w:t xml:space="preserve">3 сентября 2019 года в </w:t>
      </w:r>
      <w:r w:rsidRPr="00334589">
        <w:rPr>
          <w:b/>
          <w:sz w:val="24"/>
          <w:szCs w:val="24"/>
        </w:rPr>
        <w:t>День памяти жертв терроризма</w:t>
      </w:r>
      <w:r w:rsidRPr="00334589">
        <w:rPr>
          <w:sz w:val="24"/>
          <w:szCs w:val="24"/>
        </w:rPr>
        <w:t xml:space="preserve"> в МКОУ </w:t>
      </w:r>
      <w:r w:rsidRPr="00334589">
        <w:rPr>
          <w:b/>
          <w:sz w:val="24"/>
          <w:szCs w:val="24"/>
        </w:rPr>
        <w:t>«Кумукская СОШ-детский сал им. Уллубекова З.Б.»</w:t>
      </w:r>
      <w:r w:rsidRPr="00334589">
        <w:rPr>
          <w:sz w:val="24"/>
          <w:szCs w:val="24"/>
        </w:rPr>
        <w:t xml:space="preserve"> был проведен единый классный час, посвященный 15-й годовщине трагических событий в г. Беслане на тему </w:t>
      </w:r>
      <w:r w:rsidRPr="00334589">
        <w:rPr>
          <w:b/>
          <w:sz w:val="24"/>
          <w:szCs w:val="24"/>
        </w:rPr>
        <w:t>«Терроризм – угроза обществу. Имя трагедии – Беслан».</w:t>
      </w:r>
      <w:r w:rsidRPr="00334589">
        <w:rPr>
          <w:sz w:val="24"/>
          <w:szCs w:val="24"/>
        </w:rPr>
        <w:t xml:space="preserve"> Данный классный час проводился с целью формирования у учащихся толерантности, сострадания, общероссийской гражданской идентичности, воспитанию патриотизма, уважения к Отечеству. В классном ч</w:t>
      </w:r>
      <w:r>
        <w:rPr>
          <w:sz w:val="24"/>
          <w:szCs w:val="24"/>
        </w:rPr>
        <w:t xml:space="preserve">асе приняли участие учащиеся </w:t>
      </w:r>
      <w:r w:rsidRPr="00334589">
        <w:rPr>
          <w:b/>
          <w:sz w:val="24"/>
          <w:szCs w:val="24"/>
        </w:rPr>
        <w:t>с 5-10 классы</w:t>
      </w:r>
      <w:r w:rsidRPr="00334589">
        <w:rPr>
          <w:sz w:val="24"/>
          <w:szCs w:val="24"/>
        </w:rPr>
        <w:t xml:space="preserve"> и классные руководители. Классный час прошёл с участием учите</w:t>
      </w:r>
      <w:r>
        <w:rPr>
          <w:sz w:val="24"/>
          <w:szCs w:val="24"/>
        </w:rPr>
        <w:t>лей истории, классных руководителей, руководства школы. В п</w:t>
      </w:r>
      <w:r w:rsidRPr="00334589">
        <w:rPr>
          <w:sz w:val="24"/>
          <w:szCs w:val="24"/>
        </w:rPr>
        <w:t xml:space="preserve">роведении данного классного часа максимально использовались технические средства обучения (мультимедийное оборудование, презентация, видеофильмы, музыкальное сопровождение. </w:t>
      </w:r>
      <w:r>
        <w:rPr>
          <w:sz w:val="24"/>
          <w:szCs w:val="24"/>
        </w:rPr>
        <w:t xml:space="preserve">          </w:t>
      </w:r>
      <w:r w:rsidRPr="00334589">
        <w:rPr>
          <w:sz w:val="24"/>
          <w:szCs w:val="24"/>
        </w:rPr>
        <w:t>Содержание учебного материала позволило эмоционально раскрыть драматизм событий в Беслане, связанных с захватом школы отрядом террористов. Просмотр</w:t>
      </w:r>
      <w:r>
        <w:rPr>
          <w:sz w:val="24"/>
          <w:szCs w:val="24"/>
        </w:rPr>
        <w:t>ели видеосюжет, который</w:t>
      </w:r>
      <w:r w:rsidRPr="00334589">
        <w:rPr>
          <w:sz w:val="24"/>
          <w:szCs w:val="24"/>
        </w:rPr>
        <w:t xml:space="preserve"> позволил раскрыть пример героического поведения </w:t>
      </w:r>
      <w:r>
        <w:rPr>
          <w:sz w:val="24"/>
          <w:szCs w:val="24"/>
        </w:rPr>
        <w:t xml:space="preserve">спецназовца </w:t>
      </w:r>
      <w:r w:rsidRPr="0052576D">
        <w:rPr>
          <w:b/>
          <w:sz w:val="24"/>
          <w:szCs w:val="24"/>
        </w:rPr>
        <w:t>Олега Лоськова</w:t>
      </w:r>
      <w:r w:rsidRPr="00334589">
        <w:rPr>
          <w:sz w:val="24"/>
          <w:szCs w:val="24"/>
        </w:rPr>
        <w:t>, который ценой своей жизни спасал детей и педагогов. Завершением классного часа стало обоснование вывода, что терроризм – это преступление против человечества в целом и каждого конкретного человека, каждого школьника. Младшим школьникам было предложено организовать выставки детских рисунков</w:t>
      </w:r>
      <w:r w:rsidRPr="00334589">
        <w:rPr>
          <w:b/>
          <w:sz w:val="24"/>
          <w:szCs w:val="24"/>
        </w:rPr>
        <w:t xml:space="preserve">: «Мы за мирное небо», «Дети против терроризма», « Я люблю Мир!». </w:t>
      </w:r>
    </w:p>
    <w:p w:rsidR="007E7FE0" w:rsidRPr="007E7FE0" w:rsidRDefault="007E7FE0" w:rsidP="007E7FE0">
      <w:pPr>
        <w:rPr>
          <w:sz w:val="24"/>
          <w:szCs w:val="24"/>
        </w:rPr>
      </w:pPr>
    </w:p>
    <w:p w:rsidR="007E7FE0" w:rsidRPr="007E7FE0" w:rsidRDefault="000B5D18" w:rsidP="00C63404">
      <w:pPr>
        <w:jc w:val="center"/>
        <w:rPr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drawing>
          <wp:inline distT="0" distB="0" distL="0" distR="0" wp14:anchorId="0513F86A" wp14:editId="6A2DBB8B">
            <wp:extent cx="4562475" cy="4396063"/>
            <wp:effectExtent l="0" t="0" r="0" b="5080"/>
            <wp:docPr id="2" name="Рисунок 2" descr="F:\20191005_1038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20191005_1038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4396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FE0" w:rsidRPr="007E7FE0" w:rsidRDefault="007E7FE0" w:rsidP="007E7FE0">
      <w:pPr>
        <w:rPr>
          <w:sz w:val="24"/>
          <w:szCs w:val="24"/>
        </w:rPr>
      </w:pPr>
    </w:p>
    <w:p w:rsidR="00483E77" w:rsidRPr="007E7FE0" w:rsidRDefault="00483E77" w:rsidP="007E7FE0">
      <w:pPr>
        <w:tabs>
          <w:tab w:val="left" w:pos="2340"/>
        </w:tabs>
        <w:rPr>
          <w:sz w:val="24"/>
          <w:szCs w:val="24"/>
        </w:rPr>
      </w:pPr>
    </w:p>
    <w:p w:rsidR="007E7FE0" w:rsidRDefault="007E7FE0">
      <w:pPr>
        <w:rPr>
          <w:b/>
          <w:sz w:val="24"/>
          <w:szCs w:val="24"/>
        </w:rPr>
      </w:pPr>
      <w:bookmarkStart w:id="0" w:name="_GoBack"/>
      <w:bookmarkEnd w:id="0"/>
    </w:p>
    <w:p w:rsidR="00064112" w:rsidRDefault="00064112">
      <w:pPr>
        <w:rPr>
          <w:b/>
          <w:sz w:val="24"/>
          <w:szCs w:val="24"/>
        </w:rPr>
      </w:pPr>
    </w:p>
    <w:p w:rsidR="007E7FE0" w:rsidRDefault="00064112" w:rsidP="00C63404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4581525" cy="3880902"/>
            <wp:effectExtent l="0" t="0" r="0" b="5715"/>
            <wp:docPr id="3" name="Рисунок 3" descr="F:\20191005_1036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20191005_10365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2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3880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4112" w:rsidRPr="00334589" w:rsidRDefault="00064112" w:rsidP="00C63404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4524375" cy="3971623"/>
            <wp:effectExtent l="0" t="0" r="0" b="0"/>
            <wp:docPr id="1" name="Рисунок 1" descr="F:\20191005_1037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0191005_10372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3383" cy="3970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4112" w:rsidRPr="00334589" w:rsidSect="007E7F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589"/>
    <w:rsid w:val="00064112"/>
    <w:rsid w:val="000B5D18"/>
    <w:rsid w:val="00334589"/>
    <w:rsid w:val="00483E77"/>
    <w:rsid w:val="0052576D"/>
    <w:rsid w:val="007E7FE0"/>
    <w:rsid w:val="00C6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4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41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4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41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41927-26D0-4AAA-A916-163673786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Самир</dc:creator>
  <cp:lastModifiedBy>Самир</cp:lastModifiedBy>
  <cp:revision>10</cp:revision>
  <dcterms:created xsi:type="dcterms:W3CDTF">2019-09-11T08:55:00Z</dcterms:created>
  <dcterms:modified xsi:type="dcterms:W3CDTF">2019-10-07T05:55:00Z</dcterms:modified>
</cp:coreProperties>
</file>